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565"/>
        <w:gridCol w:w="144"/>
        <w:gridCol w:w="850"/>
        <w:gridCol w:w="708"/>
        <w:gridCol w:w="567"/>
        <w:gridCol w:w="286"/>
        <w:gridCol w:w="422"/>
        <w:gridCol w:w="286"/>
        <w:gridCol w:w="286"/>
        <w:gridCol w:w="562"/>
        <w:gridCol w:w="134"/>
        <w:gridCol w:w="1139"/>
        <w:gridCol w:w="567"/>
        <w:gridCol w:w="1128"/>
        <w:gridCol w:w="139"/>
        <w:gridCol w:w="575"/>
        <w:gridCol w:w="712"/>
        <w:gridCol w:w="577"/>
      </w:tblGrid>
      <w:tr w:rsidR="00294CAF" w:rsidRPr="00294CAF" w:rsidTr="0063245D">
        <w:tc>
          <w:tcPr>
            <w:tcW w:w="10916" w:type="dxa"/>
            <w:gridSpan w:val="1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PATIENT/SERVICE USER DETAILS</w:t>
            </w:r>
          </w:p>
        </w:tc>
      </w:tr>
      <w:tr w:rsidR="00294CAF" w:rsidRPr="00294CAF" w:rsidTr="0063245D">
        <w:trPr>
          <w:trHeight w:val="396"/>
        </w:trPr>
        <w:tc>
          <w:tcPr>
            <w:tcW w:w="5950" w:type="dxa"/>
            <w:gridSpan w:val="11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Surname: </w:t>
            </w:r>
          </w:p>
        </w:tc>
        <w:tc>
          <w:tcPr>
            <w:tcW w:w="4966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Date of birth: </w:t>
            </w:r>
          </w:p>
        </w:tc>
      </w:tr>
      <w:tr w:rsidR="00294CAF" w:rsidRPr="00294CAF" w:rsidTr="0063245D">
        <w:trPr>
          <w:trHeight w:val="394"/>
        </w:trPr>
        <w:tc>
          <w:tcPr>
            <w:tcW w:w="5950" w:type="dxa"/>
            <w:gridSpan w:val="11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First Name: </w:t>
            </w:r>
          </w:p>
        </w:tc>
        <w:tc>
          <w:tcPr>
            <w:tcW w:w="4966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Age: </w:t>
            </w:r>
          </w:p>
        </w:tc>
      </w:tr>
      <w:tr w:rsidR="00294CAF" w:rsidRPr="00294CAF" w:rsidTr="0063245D">
        <w:trPr>
          <w:trHeight w:val="394"/>
        </w:trPr>
        <w:tc>
          <w:tcPr>
            <w:tcW w:w="5950" w:type="dxa"/>
            <w:gridSpan w:val="11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Preferred Name: </w:t>
            </w:r>
          </w:p>
        </w:tc>
        <w:tc>
          <w:tcPr>
            <w:tcW w:w="4966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Ethnicity  </w:t>
            </w:r>
          </w:p>
        </w:tc>
      </w:tr>
      <w:tr w:rsidR="00294CAF" w:rsidRPr="00294CAF" w:rsidTr="0063245D">
        <w:trPr>
          <w:trHeight w:val="392"/>
        </w:trPr>
        <w:tc>
          <w:tcPr>
            <w:tcW w:w="5950" w:type="dxa"/>
            <w:gridSpan w:val="11"/>
            <w:vMerge w:val="restart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Address: 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Post Code: </w:t>
            </w:r>
          </w:p>
        </w:tc>
        <w:tc>
          <w:tcPr>
            <w:tcW w:w="1842" w:type="dxa"/>
            <w:gridSpan w:val="3"/>
            <w:shd w:val="clear" w:color="auto" w:fill="F2F2F2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Home Tel No:</w:t>
            </w:r>
          </w:p>
        </w:tc>
        <w:tc>
          <w:tcPr>
            <w:tcW w:w="3124" w:type="dxa"/>
            <w:gridSpan w:val="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392"/>
        </w:trPr>
        <w:tc>
          <w:tcPr>
            <w:tcW w:w="5950" w:type="dxa"/>
            <w:gridSpan w:val="11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Work Tel No</w:t>
            </w:r>
          </w:p>
        </w:tc>
        <w:tc>
          <w:tcPr>
            <w:tcW w:w="3124" w:type="dxa"/>
            <w:gridSpan w:val="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392"/>
        </w:trPr>
        <w:tc>
          <w:tcPr>
            <w:tcW w:w="5950" w:type="dxa"/>
            <w:gridSpan w:val="11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Mobile Tel No:</w:t>
            </w:r>
          </w:p>
        </w:tc>
        <w:tc>
          <w:tcPr>
            <w:tcW w:w="3124" w:type="dxa"/>
            <w:gridSpan w:val="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394"/>
        </w:trPr>
        <w:tc>
          <w:tcPr>
            <w:tcW w:w="1837" w:type="dxa"/>
            <w:gridSpan w:val="2"/>
            <w:shd w:val="clear" w:color="auto" w:fill="F2F2F2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NHS No:</w:t>
            </w:r>
          </w:p>
        </w:tc>
        <w:tc>
          <w:tcPr>
            <w:tcW w:w="4113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Marital status:</w:t>
            </w:r>
          </w:p>
        </w:tc>
        <w:tc>
          <w:tcPr>
            <w:tcW w:w="3124" w:type="dxa"/>
            <w:gridSpan w:val="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107" w:type="dxa"/>
            <w:gridSpan w:val="6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94CAF">
              <w:rPr>
                <w:rFonts w:ascii="Arial" w:eastAsia="Calibri" w:hAnsi="Arial" w:cs="Arial"/>
                <w:b/>
              </w:rPr>
              <w:t xml:space="preserve">Consent - </w:t>
            </w:r>
            <w:r w:rsidRPr="00294CAF">
              <w:rPr>
                <w:rFonts w:ascii="Arial" w:eastAsia="Calibri" w:hAnsi="Arial" w:cs="Arial"/>
              </w:rPr>
              <w:t>Has the patient given</w:t>
            </w:r>
            <w:r w:rsidRPr="00294CAF">
              <w:rPr>
                <w:rFonts w:ascii="Arial" w:eastAsia="Calibri" w:hAnsi="Arial" w:cs="Arial"/>
                <w:b/>
              </w:rPr>
              <w:t xml:space="preserve"> </w:t>
            </w:r>
            <w:r w:rsidRPr="00294CAF">
              <w:rPr>
                <w:rFonts w:ascii="Arial" w:eastAsia="Calibri" w:hAnsi="Arial" w:cs="Arial"/>
              </w:rPr>
              <w:t xml:space="preserve">consent for this referral?                                  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4249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Has the patient given consent to share medical records?            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</w:tr>
      <w:tr w:rsidR="00294CAF" w:rsidRPr="00294CAF" w:rsidTr="0063245D">
        <w:tc>
          <w:tcPr>
            <w:tcW w:w="10916" w:type="dxa"/>
            <w:gridSpan w:val="1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  <w:i/>
              </w:rPr>
              <w:t xml:space="preserve">Please Note no referral will be processed without Valid Patient Consent. In the absence of Patient capacity to give consent a valid MCA2 best interest decision must be used. </w:t>
            </w:r>
          </w:p>
        </w:tc>
      </w:tr>
      <w:tr w:rsidR="00294CAF" w:rsidRPr="00294CAF" w:rsidTr="0063245D">
        <w:tc>
          <w:tcPr>
            <w:tcW w:w="9631" w:type="dxa"/>
            <w:gridSpan w:val="17"/>
            <w:shd w:val="clear" w:color="auto" w:fill="auto"/>
            <w:vAlign w:val="center"/>
          </w:tcPr>
          <w:p w:rsidR="00294CAF" w:rsidRPr="00294CAF" w:rsidRDefault="00294CAF" w:rsidP="00294CAF">
            <w:pPr>
              <w:tabs>
                <w:tab w:val="left" w:pos="709"/>
                <w:tab w:val="left" w:pos="1080"/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94CAF">
              <w:rPr>
                <w:rFonts w:ascii="Arial" w:eastAsia="Calibri" w:hAnsi="Arial" w:cs="Arial"/>
                <w:b/>
              </w:rPr>
              <w:t>Communication</w:t>
            </w:r>
          </w:p>
          <w:p w:rsidR="00294CAF" w:rsidRPr="00294CAF" w:rsidRDefault="00294CAF" w:rsidP="00294CAF">
            <w:pPr>
              <w:tabs>
                <w:tab w:val="left" w:pos="709"/>
                <w:tab w:val="left" w:pos="1080"/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94CAF">
              <w:rPr>
                <w:rFonts w:ascii="Calibri" w:eastAsia="Calibri" w:hAnsi="Calibri" w:cs="Times New Roman"/>
              </w:rPr>
              <w:t>D</w:t>
            </w:r>
            <w:r w:rsidRPr="00294CAF">
              <w:rPr>
                <w:rFonts w:ascii="Arial" w:eastAsia="Calibri" w:hAnsi="Arial" w:cs="Arial"/>
              </w:rPr>
              <w:t>oes the patient/service user have any sensory needs or need any communication adjustments (if yes please specify)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</w:tr>
      <w:tr w:rsidR="00294CAF" w:rsidRPr="00294CAF" w:rsidTr="0063245D">
        <w:trPr>
          <w:trHeight w:val="70"/>
        </w:trPr>
        <w:tc>
          <w:tcPr>
            <w:tcW w:w="10916" w:type="dxa"/>
            <w:gridSpan w:val="1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 xml:space="preserve">PATIENT INSIGHT: </w:t>
            </w:r>
          </w:p>
        </w:tc>
      </w:tr>
      <w:tr w:rsidR="00294CAF" w:rsidRPr="00294CAF" w:rsidTr="0063245D">
        <w:trPr>
          <w:trHeight w:val="405"/>
        </w:trPr>
        <w:tc>
          <w:tcPr>
            <w:tcW w:w="8921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Is the patient aware of their diagnosis?                                                        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</w:tr>
      <w:tr w:rsidR="00294CAF" w:rsidRPr="00294CAF" w:rsidTr="0063245D">
        <w:trPr>
          <w:trHeight w:val="411"/>
        </w:trPr>
        <w:tc>
          <w:tcPr>
            <w:tcW w:w="8921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Is the patient aware of their prognosis?                                                     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</w:tr>
      <w:tr w:rsidR="00294CAF" w:rsidRPr="00294CAF" w:rsidTr="0063245D">
        <w:trPr>
          <w:trHeight w:val="411"/>
        </w:trPr>
        <w:tc>
          <w:tcPr>
            <w:tcW w:w="8921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Does the patient have a DNACPR in place?                                          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>No</w:t>
            </w:r>
          </w:p>
        </w:tc>
      </w:tr>
      <w:tr w:rsidR="00294CAF" w:rsidRPr="00294CAF" w:rsidTr="0063245D">
        <w:trPr>
          <w:trHeight w:val="411"/>
        </w:trPr>
        <w:tc>
          <w:tcPr>
            <w:tcW w:w="8921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Preferred Place of Care </w:t>
            </w:r>
            <w:r w:rsidRPr="00294CAF">
              <w:rPr>
                <w:rFonts w:ascii="Arial" w:eastAsia="Calibri" w:hAnsi="Arial" w:cs="Arial"/>
                <w:i/>
              </w:rPr>
              <w:t>(please state)</w:t>
            </w:r>
            <w:r w:rsidRPr="00294CA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lightGray"/>
              </w:rPr>
            </w:pPr>
          </w:p>
        </w:tc>
      </w:tr>
      <w:tr w:rsidR="00294CAF" w:rsidRPr="00294CAF" w:rsidTr="0063245D">
        <w:trPr>
          <w:trHeight w:val="411"/>
        </w:trPr>
        <w:tc>
          <w:tcPr>
            <w:tcW w:w="8921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94CAF">
              <w:rPr>
                <w:rFonts w:ascii="Arial" w:eastAsia="Calibri" w:hAnsi="Arial" w:cs="Arial"/>
              </w:rPr>
              <w:t xml:space="preserve">Preferred Place of Death </w:t>
            </w:r>
            <w:r w:rsidRPr="00294CAF">
              <w:rPr>
                <w:rFonts w:ascii="Arial" w:eastAsia="Calibri" w:hAnsi="Arial" w:cs="Arial"/>
                <w:i/>
              </w:rPr>
              <w:t>(please state)</w:t>
            </w: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lightGray"/>
              </w:rPr>
            </w:pPr>
          </w:p>
        </w:tc>
      </w:tr>
      <w:tr w:rsidR="00294CAF" w:rsidRPr="00294CAF" w:rsidTr="0063245D">
        <w:trPr>
          <w:trHeight w:val="70"/>
        </w:trPr>
        <w:tc>
          <w:tcPr>
            <w:tcW w:w="10916" w:type="dxa"/>
            <w:gridSpan w:val="1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HISTORY OF PRIMARY DIAGNOSIS (ES) AND TREATMENTS:</w:t>
            </w:r>
          </w:p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94CAF">
              <w:rPr>
                <w:rFonts w:ascii="Arial" w:eastAsia="Calibri" w:hAnsi="Arial" w:cs="Arial"/>
              </w:rPr>
              <w:t>e.g. progression of disease, investigations and current focus of treatment</w:t>
            </w:r>
          </w:p>
        </w:tc>
      </w:tr>
      <w:tr w:rsidR="00294CAF" w:rsidRPr="00294CAF" w:rsidTr="0063245D">
        <w:trPr>
          <w:trHeight w:val="70"/>
        </w:trPr>
        <w:tc>
          <w:tcPr>
            <w:tcW w:w="1271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Consultant and Hospital</w:t>
            </w:r>
          </w:p>
        </w:tc>
      </w:tr>
      <w:tr w:rsidR="00294CAF" w:rsidRPr="00294CAF" w:rsidTr="0063245D">
        <w:trPr>
          <w:trHeight w:val="70"/>
        </w:trPr>
        <w:tc>
          <w:tcPr>
            <w:tcW w:w="1271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70"/>
        </w:trPr>
        <w:tc>
          <w:tcPr>
            <w:tcW w:w="1271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70"/>
        </w:trPr>
        <w:tc>
          <w:tcPr>
            <w:tcW w:w="1271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  <w:gridSpan w:val="1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10916" w:type="dxa"/>
            <w:gridSpan w:val="1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RELEVANT PAST MEDICAL HISTORY</w:t>
            </w:r>
          </w:p>
        </w:tc>
      </w:tr>
      <w:tr w:rsidR="00294CAF" w:rsidRPr="00294CAF" w:rsidTr="0063245D">
        <w:tc>
          <w:tcPr>
            <w:tcW w:w="10916" w:type="dxa"/>
            <w:gridSpan w:val="1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4CAF" w:rsidRPr="00294CAF" w:rsidTr="0063245D">
        <w:tc>
          <w:tcPr>
            <w:tcW w:w="10916" w:type="dxa"/>
            <w:gridSpan w:val="1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4CAF" w:rsidRPr="00294CAF" w:rsidTr="0063245D">
        <w:tc>
          <w:tcPr>
            <w:tcW w:w="10916" w:type="dxa"/>
            <w:gridSpan w:val="1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94CAF" w:rsidRPr="00294CAF" w:rsidTr="0063245D">
        <w:trPr>
          <w:trHeight w:val="342"/>
        </w:trPr>
        <w:tc>
          <w:tcPr>
            <w:tcW w:w="1981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Pacemaker?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  <w:tc>
          <w:tcPr>
            <w:tcW w:w="2544" w:type="dxa"/>
            <w:gridSpan w:val="7"/>
            <w:vMerge w:val="restart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Drug Sensitivities and Allergies:</w:t>
            </w:r>
          </w:p>
        </w:tc>
        <w:tc>
          <w:tcPr>
            <w:tcW w:w="4832" w:type="dxa"/>
            <w:gridSpan w:val="7"/>
            <w:vMerge w:val="restart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Please give details: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4CAF" w:rsidRPr="00294CAF" w:rsidTr="0063245D">
        <w:trPr>
          <w:trHeight w:val="277"/>
        </w:trPr>
        <w:tc>
          <w:tcPr>
            <w:tcW w:w="1981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ICD?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  <w:tc>
          <w:tcPr>
            <w:tcW w:w="2544" w:type="dxa"/>
            <w:gridSpan w:val="7"/>
            <w:vMerge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32" w:type="dxa"/>
            <w:gridSpan w:val="7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294CAF" w:rsidRPr="00294CAF" w:rsidTr="0063245D">
        <w:tc>
          <w:tcPr>
            <w:tcW w:w="5247" w:type="dxa"/>
            <w:gridSpan w:val="10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REASONS FOR REFERRAL</w:t>
            </w:r>
            <w:r w:rsidRPr="00294CA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294CAF">
              <w:rPr>
                <w:rFonts w:ascii="Arial" w:eastAsia="Calibri" w:hAnsi="Arial" w:cs="Arial"/>
                <w:i/>
                <w:sz w:val="16"/>
                <w:szCs w:val="16"/>
              </w:rPr>
              <w:t>(please tick below)</w:t>
            </w:r>
          </w:p>
        </w:tc>
        <w:tc>
          <w:tcPr>
            <w:tcW w:w="5387" w:type="dxa"/>
            <w:gridSpan w:val="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 xml:space="preserve">LOCATION REQUESTED </w:t>
            </w:r>
            <w:r w:rsidRPr="00294CAF">
              <w:rPr>
                <w:rFonts w:ascii="Arial" w:eastAsia="Calibri" w:hAnsi="Arial" w:cs="Arial"/>
                <w:i/>
                <w:sz w:val="16"/>
                <w:szCs w:val="16"/>
              </w:rPr>
              <w:t>(please tick below)</w:t>
            </w: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End of Life Support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Patients usual place of residence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Pain/Symptom Control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Hospital assessment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Palliative Rehabilitation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Hospice Inpatient Admission  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Respite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Day Services 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Carer/Family support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294CAF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294CAF">
              <w:rPr>
                <w:rFonts w:ascii="Arial" w:eastAsia="Calibri" w:hAnsi="Arial" w:cs="Arial"/>
                <w:i/>
                <w:sz w:val="16"/>
                <w:szCs w:val="16"/>
              </w:rPr>
              <w:t>(please state)</w:t>
            </w: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Bereavement Support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 xml:space="preserve">GSF RAG </w:t>
            </w: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Other reason </w:t>
            </w:r>
            <w:r w:rsidRPr="00294CA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AF">
              <w:rPr>
                <w:rFonts w:ascii="Arial" w:eastAsia="Calibri" w:hAnsi="Arial" w:cs="Arial"/>
                <w:i/>
                <w:sz w:val="16"/>
                <w:szCs w:val="16"/>
              </w:rPr>
              <w:t>please state)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>Red*</w:t>
            </w:r>
            <w:r w:rsidRPr="00294CAF">
              <w:rPr>
                <w:rFonts w:ascii="Arial" w:eastAsia="Calibri" w:hAnsi="Arial" w:cs="Arial"/>
                <w:sz w:val="16"/>
                <w:szCs w:val="16"/>
              </w:rPr>
              <w:t>(rapid deterioration, death expected hrs/days) *See Below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AF" w:rsidRPr="00294CAF" w:rsidTr="0063245D"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Amber </w:t>
            </w:r>
            <w:r w:rsidRPr="00294CAF">
              <w:rPr>
                <w:rFonts w:ascii="Arial" w:eastAsia="Calibri" w:hAnsi="Arial" w:cs="Arial"/>
                <w:sz w:val="16"/>
                <w:szCs w:val="16"/>
              </w:rPr>
              <w:t>(unresolved symptoms/issues)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AF" w:rsidRPr="00294CAF" w:rsidTr="0063245D">
        <w:trPr>
          <w:trHeight w:val="346"/>
        </w:trPr>
        <w:tc>
          <w:tcPr>
            <w:tcW w:w="4253" w:type="dxa"/>
            <w:gridSpan w:val="7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sz w:val="20"/>
                <w:szCs w:val="20"/>
              </w:rPr>
              <w:t xml:space="preserve">Green </w:t>
            </w:r>
            <w:r w:rsidRPr="00294CAF">
              <w:rPr>
                <w:rFonts w:ascii="Arial" w:eastAsia="Calibri" w:hAnsi="Arial" w:cs="Arial"/>
                <w:sz w:val="16"/>
                <w:szCs w:val="16"/>
              </w:rPr>
              <w:t>(symptoms stable, routine monitoring required)</w:t>
            </w:r>
          </w:p>
        </w:tc>
        <w:tc>
          <w:tcPr>
            <w:tcW w:w="568" w:type="dxa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AF" w:rsidRPr="00294CAF" w:rsidTr="0063245D">
        <w:trPr>
          <w:trHeight w:val="271"/>
        </w:trPr>
        <w:tc>
          <w:tcPr>
            <w:tcW w:w="10634" w:type="dxa"/>
            <w:gridSpan w:val="1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CAF">
              <w:rPr>
                <w:rFonts w:ascii="Arial" w:eastAsia="Calibri" w:hAnsi="Arial" w:cs="Arial"/>
                <w:b/>
                <w:sz w:val="20"/>
                <w:szCs w:val="20"/>
              </w:rPr>
              <w:t>*All Red referrals should be followed up with a telephone call to the advice line and discussion with the Triage or Advice Line Nurse to establish presenting urgent needs.</w:t>
            </w:r>
          </w:p>
        </w:tc>
      </w:tr>
      <w:tr w:rsidR="00294CAF" w:rsidRPr="00294CAF" w:rsidTr="0063245D">
        <w:tc>
          <w:tcPr>
            <w:tcW w:w="10634" w:type="dxa"/>
            <w:gridSpan w:val="1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CURRENT PROBLEMS NECESSITATING REFERRAL</w:t>
            </w:r>
          </w:p>
        </w:tc>
      </w:tr>
      <w:tr w:rsidR="00294CAF" w:rsidRPr="00294CAF" w:rsidTr="0063245D">
        <w:trPr>
          <w:trHeight w:val="275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vMerge w:val="restart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Briefly explain issues:</w:t>
            </w:r>
          </w:p>
        </w:tc>
      </w:tr>
      <w:tr w:rsidR="00294CAF" w:rsidRPr="00294CAF" w:rsidTr="0063245D">
        <w:trPr>
          <w:trHeight w:val="275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275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275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rPr>
          <w:trHeight w:val="275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vMerge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NOK/Patient Representative</w:t>
            </w:r>
          </w:p>
        </w:tc>
        <w:tc>
          <w:tcPr>
            <w:tcW w:w="5673" w:type="dxa"/>
            <w:gridSpan w:val="10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Other Patient Representative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Name: 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Relationship to patient:</w:t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Relationship to Patient: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Home Tel No:</w:t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Home Tel No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Mobile Tel No</w:t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Mobile Tel No</w:t>
            </w: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AF" w:rsidRPr="00294CAF" w:rsidTr="0063245D">
        <w:trPr>
          <w:trHeight w:val="210"/>
        </w:trPr>
        <w:tc>
          <w:tcPr>
            <w:tcW w:w="4961" w:type="dxa"/>
            <w:gridSpan w:val="9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General Practitioner</w:t>
            </w:r>
          </w:p>
        </w:tc>
        <w:tc>
          <w:tcPr>
            <w:tcW w:w="5673" w:type="dxa"/>
            <w:gridSpan w:val="10"/>
            <w:shd w:val="clear" w:color="auto" w:fill="D9D9D9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 xml:space="preserve">Social Services </w:t>
            </w:r>
          </w:p>
        </w:tc>
      </w:tr>
      <w:tr w:rsidR="00294CAF" w:rsidRPr="00294CAF" w:rsidTr="0063245D">
        <w:trPr>
          <w:trHeight w:val="210"/>
        </w:trPr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GP’s Name: 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instrText>ADDIN "&lt;GP Name&gt;"</w:instrTex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t>&lt;GP Name&gt;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Allocated Social Workers Name: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Practice Address: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ADEAIgAgAG8AdQB0AHAAdQB0AEYAaQBlAGwAZABXAGkAZAB0AGgAcwA9ACIAJQAxACIAIABvAHUA
dABwAHUAdABGAGkAZQBsAGQATgBvAG4ARQBtAHAAdAB5AE8AdgBlAHIAcgBpAGQAZQBUAGUAeAB0
AHMAPQAiACIAIABvAHUAdABwAHUAdABGAGkAZQBsAGQAQwB1AHMAdABvAG0ARABlAHMAYwByAGkA
cAB0AGkAbwBuAHMAPQAiACIAIABvAHUAdABwAHUAdABGAGkAZQBsAGQARgBvAHIAbQBhAHQAcwA9
ACIAIgAgAG8AdQB0AHAAdQB0AEIAbwByAGQAZQByAFQAeQBwAGUAPQAiADAAIgAgAHIAZQBhAGQA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dAB0AG8AbQA9ACIAMAAuADAAIgAgAEMAZQBsAGwAUgBpAGcAaAB0AD0AIgAwAC4AMQA5ACIAIABn
AHAATQBvAGQAZQA9ACIAMQAiAC8APgA=
</w:fldData>
              </w:fldCha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instrText>ADDIN "&lt;GP Details&gt;"</w:instrTex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t>&lt;GP Details&gt;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cAB0AHkAVgBhAGwAdQBlAD0AIgAiACAAbwB1AHQAcAB1AHQARgBpAGUAbABkAEkAZABzAD0AIgA5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instrText>ADDIN "&lt;GP Details&gt;"</w:instrTex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t>&lt;GP Details&gt;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Based at: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4961" w:type="dxa"/>
            <w:gridSpan w:val="9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 xml:space="preserve">Practice Tel No:  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cAB0AHkAVgBhAGwAdQBlAD0AIgAiACAAbwB1AHQAcAB1AHQARgBpAGUAbABkAEkAZABzAD0AIgAz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instrText>ADDIN "&lt;GP Details&gt;"</w:instrTex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t>&lt;GP Details&gt;</w:t>
            </w:r>
            <w:r w:rsidRPr="00294CA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Tel No:</w:t>
            </w:r>
          </w:p>
        </w:tc>
      </w:tr>
      <w:tr w:rsidR="00294CAF" w:rsidRPr="00294CAF" w:rsidTr="0063245D">
        <w:tc>
          <w:tcPr>
            <w:tcW w:w="3400" w:type="dxa"/>
            <w:gridSpan w:val="5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GP Aware of Referral: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  <w:tc>
          <w:tcPr>
            <w:tcW w:w="5673" w:type="dxa"/>
            <w:gridSpan w:val="10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7224" w:type="dxa"/>
            <w:gridSpan w:val="1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94CAF" w:rsidRPr="00294CAF" w:rsidTr="0063245D">
        <w:tc>
          <w:tcPr>
            <w:tcW w:w="7224" w:type="dxa"/>
            <w:gridSpan w:val="13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Referred by: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(please print)</w:t>
            </w:r>
          </w:p>
        </w:tc>
        <w:tc>
          <w:tcPr>
            <w:tcW w:w="3410" w:type="dxa"/>
            <w:gridSpan w:val="6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Role:</w:t>
            </w:r>
          </w:p>
        </w:tc>
      </w:tr>
      <w:tr w:rsidR="00294CAF" w:rsidRPr="00294CAF" w:rsidTr="0063245D">
        <w:tc>
          <w:tcPr>
            <w:tcW w:w="7224" w:type="dxa"/>
            <w:gridSpan w:val="13"/>
            <w:shd w:val="clear" w:color="auto" w:fill="auto"/>
            <w:vAlign w:val="bottom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Contact Telephone No:</w:t>
            </w:r>
          </w:p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shd w:val="clear" w:color="auto" w:fill="auto"/>
          </w:tcPr>
          <w:p w:rsidR="00294CAF" w:rsidRPr="00294CAF" w:rsidRDefault="00294CAF" w:rsidP="00294CA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Date:  </w:t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IgAgAEQAYQB0AGUAPQAiADAAIgAgAE0AbwBuAHQAaAA9ACIAMgAiACAAWQBlAGEAcgA9ACIAMQAi
ACAAVABpAG0AZQA9ACIALQAxACIAIABEAGUAbABpAG0APQAiACAAIgAvAD4A
</w:fldData>
              </w:fldChar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instrText>ADDIN "&lt;Today's date&gt;"</w:instrText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t>&lt;Today's date&gt;</w:t>
            </w:r>
            <w:r w:rsidRPr="00294CAF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294CAF" w:rsidRPr="00294CAF" w:rsidRDefault="00294CAF" w:rsidP="00294C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94CAF">
        <w:rPr>
          <w:rFonts w:ascii="Arial" w:eastAsia="Calibri" w:hAnsi="Arial" w:cs="Arial"/>
          <w:b/>
          <w:sz w:val="24"/>
          <w:szCs w:val="24"/>
        </w:rPr>
        <w:t xml:space="preserve">Please complete in full and email to the </w:t>
      </w:r>
      <w:hyperlink r:id="rId6" w:history="1">
        <w:r w:rsidRPr="00294CAF">
          <w:rPr>
            <w:rFonts w:ascii="Arial" w:eastAsia="Calibri" w:hAnsi="Arial" w:cs="Arial"/>
            <w:b/>
            <w:color w:val="0000FF"/>
            <w:sz w:val="24"/>
            <w:szCs w:val="24"/>
          </w:rPr>
          <w:t>contactteam.fh@nhs.net</w:t>
        </w:r>
      </w:hyperlink>
    </w:p>
    <w:p w:rsidR="00294CAF" w:rsidRPr="00294CAF" w:rsidRDefault="00294CAF" w:rsidP="00294C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94CAF">
        <w:rPr>
          <w:rFonts w:ascii="Arial" w:eastAsia="Times New Roman" w:hAnsi="Arial" w:cs="Arial"/>
          <w:b/>
          <w:bCs/>
          <w:sz w:val="24"/>
          <w:szCs w:val="24"/>
        </w:rPr>
        <w:t xml:space="preserve">For all urgent referrals please telephone 01245 455478 to discuss, followed by written referral </w:t>
      </w:r>
    </w:p>
    <w:p w:rsidR="00294CAF" w:rsidRPr="00294CAF" w:rsidRDefault="00294CAF" w:rsidP="00294C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A79D4" w:rsidRDefault="008A79D4"/>
    <w:sectPr w:rsidR="008A79D4" w:rsidSect="00F54CC7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5F" w:rsidRDefault="00A32C5F">
      <w:pPr>
        <w:spacing w:after="0" w:line="240" w:lineRule="auto"/>
      </w:pPr>
      <w:r>
        <w:separator/>
      </w:r>
    </w:p>
  </w:endnote>
  <w:endnote w:type="continuationSeparator" w:id="0">
    <w:p w:rsidR="00A32C5F" w:rsidRDefault="00A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5F" w:rsidRDefault="00A32C5F">
      <w:pPr>
        <w:spacing w:after="0" w:line="240" w:lineRule="auto"/>
      </w:pPr>
      <w:r>
        <w:separator/>
      </w:r>
    </w:p>
  </w:footnote>
  <w:footnote w:type="continuationSeparator" w:id="0">
    <w:p w:rsidR="00A32C5F" w:rsidRDefault="00A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B2" w:rsidRDefault="00294CAF" w:rsidP="000D56B2">
    <w:pPr>
      <w:pStyle w:val="Titl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-335280</wp:posOffset>
          </wp:positionV>
          <wp:extent cx="928370" cy="504825"/>
          <wp:effectExtent l="0" t="0" r="5080" b="9525"/>
          <wp:wrapNone/>
          <wp:docPr id="1" name="Picture 1" descr="FL Logo 400x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 Logo 400x4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59" r="2040" b="16769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Farleigh Hospice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F"/>
    <w:rsid w:val="00294CAF"/>
    <w:rsid w:val="008A79D4"/>
    <w:rsid w:val="00A32C5F"/>
    <w:rsid w:val="00A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6698B-DFE4-4CC0-9735-3088034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AF"/>
  </w:style>
  <w:style w:type="paragraph" w:styleId="Footer">
    <w:name w:val="footer"/>
    <w:basedOn w:val="Normal"/>
    <w:link w:val="FooterChar"/>
    <w:uiPriority w:val="99"/>
    <w:semiHidden/>
    <w:unhideWhenUsed/>
    <w:rsid w:val="0029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AF"/>
  </w:style>
  <w:style w:type="paragraph" w:styleId="Title">
    <w:name w:val="Title"/>
    <w:basedOn w:val="Normal"/>
    <w:next w:val="Normal"/>
    <w:link w:val="TitleChar"/>
    <w:uiPriority w:val="10"/>
    <w:qFormat/>
    <w:rsid w:val="0029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team.fh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Barber</dc:creator>
  <cp:keywords/>
  <dc:description/>
  <cp:lastModifiedBy>Linda Amos-Flanagan</cp:lastModifiedBy>
  <cp:revision>2</cp:revision>
  <dcterms:created xsi:type="dcterms:W3CDTF">2019-07-11T13:58:00Z</dcterms:created>
  <dcterms:modified xsi:type="dcterms:W3CDTF">2019-07-11T13:58:00Z</dcterms:modified>
</cp:coreProperties>
</file>